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02" w:rsidRPr="008C7702" w:rsidRDefault="008C7702" w:rsidP="008C7702">
      <w:pPr>
        <w:pStyle w:val="Nadpis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</w:pPr>
      <w:r w:rsidRPr="008C7702">
        <w:rPr>
          <w:rFonts w:ascii="Times New Roman" w:hAnsi="Times New Roman" w:cs="Times New Roman"/>
          <w:b w:val="0"/>
          <w:i w:val="0"/>
          <w:iCs w:val="0"/>
          <w:sz w:val="24"/>
          <w:szCs w:val="24"/>
          <w:u w:val="single"/>
        </w:rPr>
        <w:t>Uspořádání konference či výstavy</w:t>
      </w:r>
    </w:p>
    <w:p w:rsidR="008C7702" w:rsidRPr="00CE31E7" w:rsidRDefault="008C7702" w:rsidP="008C7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702" w:rsidRPr="00CE31E7" w:rsidRDefault="008C7702" w:rsidP="008C77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31E7">
        <w:rPr>
          <w:sz w:val="24"/>
          <w:szCs w:val="24"/>
        </w:rPr>
        <w:t>Spoluúčast na přípravě katalogu k výstavě KHM 1810–2010: Dvě století české kultury s Máchou.</w:t>
      </w:r>
      <w:bookmarkStart w:id="0" w:name="_GoBack"/>
      <w:bookmarkEnd w:id="0"/>
      <w:r w:rsidRPr="00CE31E7">
        <w:rPr>
          <w:sz w:val="24"/>
          <w:szCs w:val="24"/>
        </w:rPr>
        <w:t xml:space="preserve"> Letohrádek Hvězda 29. 6. – 31. 10. 2010</w:t>
      </w:r>
    </w:p>
    <w:p w:rsidR="008C7702" w:rsidRPr="00CE31E7" w:rsidRDefault="008C7702" w:rsidP="008C77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Spoluúčast na přípravě výstavy </w:t>
      </w:r>
      <w:r w:rsidRPr="00CE31E7">
        <w:rPr>
          <w:i/>
          <w:iCs/>
          <w:sz w:val="24"/>
          <w:szCs w:val="24"/>
        </w:rPr>
        <w:t>Karel Jaromír Erben 1811–2011</w:t>
      </w:r>
      <w:r w:rsidRPr="00CE31E7">
        <w:rPr>
          <w:sz w:val="24"/>
          <w:szCs w:val="24"/>
        </w:rPr>
        <w:t xml:space="preserve"> v rámci edice ÚČL AV ČR Literatura ke stažení (2011)</w:t>
      </w:r>
    </w:p>
    <w:p w:rsidR="008C7702" w:rsidRPr="00CE31E7" w:rsidRDefault="008C7702" w:rsidP="008C770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E31E7">
        <w:rPr>
          <w:sz w:val="24"/>
          <w:szCs w:val="24"/>
        </w:rPr>
        <w:t xml:space="preserve">Spoluúčast na přípravě výstavy </w:t>
      </w:r>
      <w:r w:rsidRPr="00CE31E7">
        <w:rPr>
          <w:i/>
          <w:iCs/>
          <w:sz w:val="24"/>
          <w:szCs w:val="24"/>
        </w:rPr>
        <w:t>Jaroslav Vrchlický 1853–1912</w:t>
      </w:r>
      <w:r w:rsidRPr="00CE31E7">
        <w:rPr>
          <w:sz w:val="24"/>
          <w:szCs w:val="24"/>
        </w:rPr>
        <w:t xml:space="preserve"> v rámci edice ÚČL AV ČR Literatura ke stažení (2012)</w:t>
      </w:r>
    </w:p>
    <w:p w:rsidR="008C7702" w:rsidRPr="00CE31E7" w:rsidRDefault="008C7702" w:rsidP="008C7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702" w:rsidRDefault="008C7702"/>
    <w:sectPr w:rsidR="008C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A5503"/>
    <w:multiLevelType w:val="hybridMultilevel"/>
    <w:tmpl w:val="54328EAE"/>
    <w:lvl w:ilvl="0" w:tplc="808E585C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02"/>
    <w:rsid w:val="000841A0"/>
    <w:rsid w:val="008C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8C7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C770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8C7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8C77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8C7702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rsid w:val="008C77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Lucinka</cp:lastModifiedBy>
  <cp:revision>1</cp:revision>
  <dcterms:created xsi:type="dcterms:W3CDTF">2015-06-29T18:28:00Z</dcterms:created>
  <dcterms:modified xsi:type="dcterms:W3CDTF">2015-06-29T18:29:00Z</dcterms:modified>
</cp:coreProperties>
</file>