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74599E" w:rsidRPr="0074599E">
              <w:rPr>
                <w:szCs w:val="28"/>
              </w:rPr>
              <w:t>Psychologie všedního dne II.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4599E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466B-88E5-414A-B8E9-8EBFEFB6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1431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2021-02-25T14:04:00Z</dcterms:modified>
</cp:coreProperties>
</file>